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Mali" w:cs="Mali" w:eastAsia="Mali" w:hAnsi="Mali"/>
          <w:sz w:val="20"/>
          <w:szCs w:val="20"/>
        </w:rPr>
      </w:pPr>
      <w:r w:rsidDel="00000000" w:rsidR="00000000" w:rsidRPr="00000000">
        <w:rPr>
          <w:rFonts w:ascii="Mali" w:cs="Mali" w:eastAsia="Mali" w:hAnsi="Mali"/>
          <w:sz w:val="20"/>
          <w:szCs w:val="20"/>
          <w:rtl w:val="0"/>
        </w:rPr>
        <w:t xml:space="preserve">Dear Parents, </w:t>
      </w:r>
    </w:p>
    <w:p w:rsidR="00000000" w:rsidDel="00000000" w:rsidP="00000000" w:rsidRDefault="00000000" w:rsidRPr="00000000" w14:paraId="00000002">
      <w:pPr>
        <w:rPr>
          <w:rFonts w:ascii="Mali" w:cs="Mali" w:eastAsia="Mali" w:hAnsi="Mali"/>
          <w:sz w:val="20"/>
          <w:szCs w:val="20"/>
        </w:rPr>
      </w:pPr>
      <w:r w:rsidDel="00000000" w:rsidR="00000000" w:rsidRPr="00000000">
        <w:rPr>
          <w:rFonts w:ascii="Mali" w:cs="Mali" w:eastAsia="Mali" w:hAnsi="Mali"/>
          <w:sz w:val="20"/>
          <w:szCs w:val="20"/>
          <w:rtl w:val="0"/>
        </w:rPr>
        <w:t xml:space="preserve">I am pleased to present a unique voluntary MATH ENRICHMENT ACTIVITY to your family.  </w:t>
      </w:r>
    </w:p>
    <w:p w:rsidR="00000000" w:rsidDel="00000000" w:rsidP="00000000" w:rsidRDefault="00000000" w:rsidRPr="00000000" w14:paraId="00000003">
      <w:pPr>
        <w:rPr>
          <w:rFonts w:ascii="Mali" w:cs="Mali" w:eastAsia="Mali" w:hAnsi="Mali"/>
          <w:sz w:val="20"/>
          <w:szCs w:val="20"/>
        </w:rPr>
      </w:pPr>
      <w:r w:rsidDel="00000000" w:rsidR="00000000" w:rsidRPr="00000000">
        <w:rPr>
          <w:rFonts w:ascii="Mali" w:cs="Mali" w:eastAsia="Mali" w:hAnsi="Mali"/>
          <w:sz w:val="20"/>
          <w:szCs w:val="20"/>
          <w:rtl w:val="0"/>
        </w:rPr>
        <w:t xml:space="preserve">FAMILY MATH SUPERSTARS worksheets are now available on the school website under STUDENT LIFE click there then Extracurricular Activities then click MATH Super Stars! Select your child’s grade level! OR CLICK below 🙂</w:t>
      </w:r>
    </w:p>
    <w:p w:rsidR="00000000" w:rsidDel="00000000" w:rsidP="00000000" w:rsidRDefault="00000000" w:rsidRPr="00000000" w14:paraId="00000004">
      <w:pPr>
        <w:rPr>
          <w:rFonts w:ascii="Mali" w:cs="Mali" w:eastAsia="Mali" w:hAnsi="Mali"/>
          <w:sz w:val="20"/>
          <w:szCs w:val="20"/>
        </w:rPr>
      </w:pPr>
      <w:r w:rsidDel="00000000" w:rsidR="00000000" w:rsidRPr="00000000">
        <w:rPr>
          <w:rFonts w:ascii="Mali" w:cs="Mali" w:eastAsia="Mali" w:hAnsi="Mali"/>
          <w:sz w:val="20"/>
          <w:szCs w:val="20"/>
          <w:rtl w:val="0"/>
        </w:rPr>
        <w:t xml:space="preserve"> https://www.stpeterscatholicschool.com/math-super-stars.html</w:t>
      </w:r>
    </w:p>
    <w:p w:rsidR="00000000" w:rsidDel="00000000" w:rsidP="00000000" w:rsidRDefault="00000000" w:rsidRPr="00000000" w14:paraId="00000005">
      <w:pPr>
        <w:rPr>
          <w:rFonts w:ascii="Mali" w:cs="Mali" w:eastAsia="Mali" w:hAnsi="Mali"/>
          <w:sz w:val="20"/>
          <w:szCs w:val="20"/>
        </w:rPr>
      </w:pPr>
      <w:r w:rsidDel="00000000" w:rsidR="00000000" w:rsidRPr="00000000">
        <w:rPr>
          <w:rFonts w:ascii="Mali" w:cs="Mali" w:eastAsia="Mali" w:hAnsi="Mali"/>
          <w:sz w:val="20"/>
          <w:szCs w:val="20"/>
          <w:rtl w:val="0"/>
        </w:rPr>
        <w:t xml:space="preserve">Keeping in mind that we are our children’s first teachers, these activities will be completed with parent assistance and </w:t>
      </w:r>
      <w:r w:rsidDel="00000000" w:rsidR="00000000" w:rsidRPr="00000000">
        <w:rPr>
          <w:rFonts w:ascii="Mali" w:cs="Mali" w:eastAsia="Mali" w:hAnsi="Mali"/>
          <w:sz w:val="20"/>
          <w:szCs w:val="20"/>
          <w:u w:val="single"/>
          <w:rtl w:val="0"/>
        </w:rPr>
        <w:t xml:space="preserve">checked at home</w:t>
      </w:r>
      <w:r w:rsidDel="00000000" w:rsidR="00000000" w:rsidRPr="00000000">
        <w:rPr>
          <w:rFonts w:ascii="Mali" w:cs="Mali" w:eastAsia="Mali" w:hAnsi="Mali"/>
          <w:sz w:val="20"/>
          <w:szCs w:val="20"/>
          <w:rtl w:val="0"/>
        </w:rPr>
        <w:t xml:space="preserve">.  </w:t>
      </w:r>
    </w:p>
    <w:p w:rsidR="00000000" w:rsidDel="00000000" w:rsidP="00000000" w:rsidRDefault="00000000" w:rsidRPr="00000000" w14:paraId="00000006">
      <w:pPr>
        <w:rPr>
          <w:rFonts w:ascii="Mali" w:cs="Mali" w:eastAsia="Mali" w:hAnsi="Mali"/>
          <w:sz w:val="20"/>
          <w:szCs w:val="20"/>
        </w:rPr>
      </w:pPr>
      <w:r w:rsidDel="00000000" w:rsidR="00000000" w:rsidRPr="00000000">
        <w:rPr>
          <w:rFonts w:ascii="Mali" w:cs="Mali" w:eastAsia="Mali" w:hAnsi="Mali"/>
          <w:sz w:val="20"/>
          <w:szCs w:val="20"/>
          <w:rtl w:val="0"/>
        </w:rPr>
        <w:t xml:space="preserve">These worksheets give students a chance to apply the problem solving strategies taught in school.  The value is in the process-not merely getting the correct answer.  Be sure to discuss strategies used as your child works through each problem.  </w:t>
      </w:r>
    </w:p>
    <w:p w:rsidR="00000000" w:rsidDel="00000000" w:rsidP="00000000" w:rsidRDefault="00000000" w:rsidRPr="00000000" w14:paraId="00000007">
      <w:pPr>
        <w:rPr>
          <w:rFonts w:ascii="Mali" w:cs="Mali" w:eastAsia="Mali" w:hAnsi="Mali"/>
          <w:sz w:val="20"/>
          <w:szCs w:val="20"/>
        </w:rPr>
      </w:pPr>
      <w:r w:rsidDel="00000000" w:rsidR="00000000" w:rsidRPr="00000000">
        <w:rPr>
          <w:rFonts w:ascii="Mali" w:cs="Mali" w:eastAsia="Mali" w:hAnsi="Mali"/>
          <w:sz w:val="20"/>
          <w:szCs w:val="20"/>
          <w:rtl w:val="0"/>
        </w:rPr>
        <w:t xml:space="preserve">As you can imagine, the logistics of collecting papers, sending them home to a parent grader, compiling data and returning papers to students can be quite cumbersome.  In an effort to simplify the “grading” process and to continue to focus on the family involvement aspect, the following process will be used: </w:t>
      </w:r>
    </w:p>
    <w:p w:rsidR="00000000" w:rsidDel="00000000" w:rsidP="00000000" w:rsidRDefault="00000000" w:rsidRPr="00000000" w14:paraId="0000000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Mali" w:cs="Mali" w:eastAsia="Mali" w:hAnsi="Mali"/>
          <w:i w:val="0"/>
          <w:smallCaps w:val="0"/>
          <w:strike w:val="0"/>
          <w:color w:val="000000"/>
          <w:sz w:val="20"/>
          <w:szCs w:val="20"/>
          <w:shd w:fill="auto" w:val="clear"/>
          <w:vertAlign w:val="baseline"/>
        </w:rPr>
      </w:pPr>
      <w:r w:rsidDel="00000000" w:rsidR="00000000" w:rsidRPr="00000000">
        <w:rPr>
          <w:rFonts w:ascii="Mali" w:cs="Mali" w:eastAsia="Mali" w:hAnsi="Mali"/>
          <w:i w:val="0"/>
          <w:smallCaps w:val="0"/>
          <w:strike w:val="0"/>
          <w:color w:val="000000"/>
          <w:sz w:val="20"/>
          <w:szCs w:val="20"/>
          <w:u w:val="none"/>
          <w:shd w:fill="auto" w:val="clear"/>
          <w:vertAlign w:val="baseline"/>
          <w:rtl w:val="0"/>
        </w:rPr>
        <w:t xml:space="preserve">Print worksheets at home </w:t>
      </w:r>
    </w:p>
    <w:p w:rsidR="00000000" w:rsidDel="00000000" w:rsidP="00000000" w:rsidRDefault="00000000" w:rsidRPr="00000000" w14:paraId="0000000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Mali" w:cs="Mali" w:eastAsia="Mali" w:hAnsi="Mali"/>
          <w:i w:val="0"/>
          <w:smallCaps w:val="0"/>
          <w:strike w:val="0"/>
          <w:color w:val="000000"/>
          <w:sz w:val="20"/>
          <w:szCs w:val="20"/>
          <w:shd w:fill="auto" w:val="clear"/>
          <w:vertAlign w:val="baseline"/>
        </w:rPr>
      </w:pPr>
      <w:r w:rsidDel="00000000" w:rsidR="00000000" w:rsidRPr="00000000">
        <w:rPr>
          <w:rFonts w:ascii="Mali" w:cs="Mali" w:eastAsia="Mali" w:hAnsi="Mali"/>
          <w:i w:val="0"/>
          <w:smallCaps w:val="0"/>
          <w:strike w:val="0"/>
          <w:color w:val="000000"/>
          <w:sz w:val="20"/>
          <w:szCs w:val="20"/>
          <w:u w:val="none"/>
          <w:shd w:fill="auto" w:val="clear"/>
          <w:vertAlign w:val="baseline"/>
          <w:rtl w:val="0"/>
        </w:rPr>
        <w:t xml:space="preserve">Discuss, complete and check worksheets with your child</w:t>
      </w:r>
      <w:r w:rsidDel="00000000" w:rsidR="00000000" w:rsidRPr="00000000">
        <w:rPr>
          <w:rFonts w:ascii="Mali" w:cs="Mali" w:eastAsia="Mali" w:hAnsi="Mali"/>
          <w:sz w:val="20"/>
          <w:szCs w:val="20"/>
          <w:rtl w:val="0"/>
        </w:rPr>
        <w:t xml:space="preserve">.  </w:t>
      </w:r>
      <w:r w:rsidDel="00000000" w:rsidR="00000000" w:rsidRPr="00000000">
        <w:rPr>
          <w:rtl w:val="0"/>
        </w:rPr>
      </w:r>
    </w:p>
    <w:p w:rsidR="00000000" w:rsidDel="00000000" w:rsidP="00000000" w:rsidRDefault="00000000" w:rsidRPr="00000000" w14:paraId="0000000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rFonts w:ascii="Mali" w:cs="Mali" w:eastAsia="Mali" w:hAnsi="Mali"/>
          <w:i w:val="0"/>
          <w:smallCaps w:val="0"/>
          <w:strike w:val="0"/>
          <w:color w:val="000000"/>
          <w:sz w:val="20"/>
          <w:szCs w:val="20"/>
          <w:shd w:fill="auto" w:val="clear"/>
          <w:vertAlign w:val="baseline"/>
        </w:rPr>
      </w:pPr>
      <w:r w:rsidDel="00000000" w:rsidR="00000000" w:rsidRPr="00000000">
        <w:rPr>
          <w:rFonts w:ascii="Mali" w:cs="Mali" w:eastAsia="Mali" w:hAnsi="Mali"/>
          <w:i w:val="0"/>
          <w:smallCaps w:val="0"/>
          <w:strike w:val="0"/>
          <w:color w:val="000000"/>
          <w:sz w:val="20"/>
          <w:szCs w:val="20"/>
          <w:u w:val="none"/>
          <w:shd w:fill="auto" w:val="clear"/>
          <w:vertAlign w:val="baseline"/>
          <w:rtl w:val="0"/>
        </w:rPr>
        <w:t xml:space="preserve">Keep all worksheets until </w:t>
      </w:r>
      <w:r w:rsidDel="00000000" w:rsidR="00000000" w:rsidRPr="00000000">
        <w:rPr>
          <w:rFonts w:ascii="Mali" w:cs="Mali" w:eastAsia="Mali" w:hAnsi="Mali"/>
          <w:i w:val="0"/>
          <w:smallCaps w:val="0"/>
          <w:strike w:val="0"/>
          <w:color w:val="000000"/>
          <w:sz w:val="20"/>
          <w:szCs w:val="20"/>
          <w:u w:val="single"/>
          <w:shd w:fill="auto" w:val="clear"/>
          <w:vertAlign w:val="baseline"/>
          <w:rtl w:val="0"/>
        </w:rPr>
        <w:t xml:space="preserve">April</w:t>
      </w:r>
      <w:r w:rsidDel="00000000" w:rsidR="00000000" w:rsidRPr="00000000">
        <w:rPr>
          <w:rFonts w:ascii="Mali" w:cs="Mali" w:eastAsia="Mali" w:hAnsi="Mali"/>
          <w:i w:val="0"/>
          <w:smallCaps w:val="0"/>
          <w:strike w:val="0"/>
          <w:color w:val="000000"/>
          <w:sz w:val="20"/>
          <w:szCs w:val="20"/>
          <w:u w:val="none"/>
          <w:shd w:fill="auto" w:val="clear"/>
          <w:vertAlign w:val="baseline"/>
          <w:rtl w:val="0"/>
        </w:rPr>
        <w:t xml:space="preserve">.  I will s</w:t>
      </w:r>
      <w:r w:rsidDel="00000000" w:rsidR="00000000" w:rsidRPr="00000000">
        <w:rPr>
          <w:rFonts w:ascii="Mali" w:cs="Mali" w:eastAsia="Mali" w:hAnsi="Mali"/>
          <w:sz w:val="20"/>
          <w:szCs w:val="20"/>
          <w:rtl w:val="0"/>
        </w:rPr>
        <w:t xml:space="preserve">end out a reminder at the end of March! </w:t>
      </w:r>
      <w:r w:rsidDel="00000000" w:rsidR="00000000" w:rsidRPr="00000000">
        <w:rPr>
          <w:rFonts w:ascii="Mali" w:cs="Mali" w:eastAsia="Mali" w:hAnsi="Mali"/>
          <w:i w:val="0"/>
          <w:smallCaps w:val="0"/>
          <w:strike w:val="0"/>
          <w:color w:val="000000"/>
          <w:sz w:val="20"/>
          <w:szCs w:val="20"/>
          <w:u w:val="none"/>
          <w:shd w:fill="auto" w:val="clear"/>
          <w:vertAlign w:val="baseline"/>
          <w:rtl w:val="0"/>
        </w:rPr>
        <w:t xml:space="preserve">Place completed, checked </w:t>
      </w:r>
      <w:r w:rsidDel="00000000" w:rsidR="00000000" w:rsidRPr="00000000">
        <w:rPr>
          <w:rFonts w:ascii="Mali" w:cs="Mali" w:eastAsia="Mali" w:hAnsi="Mali"/>
          <w:i w:val="0"/>
          <w:smallCaps w:val="0"/>
          <w:strike w:val="0"/>
          <w:color w:val="000000"/>
          <w:sz w:val="20"/>
          <w:szCs w:val="20"/>
          <w:u w:val="single"/>
          <w:shd w:fill="auto" w:val="clear"/>
          <w:vertAlign w:val="baseline"/>
          <w:rtl w:val="0"/>
        </w:rPr>
        <w:t xml:space="preserve">worksheets in a large envelope</w:t>
      </w:r>
      <w:r w:rsidDel="00000000" w:rsidR="00000000" w:rsidRPr="00000000">
        <w:rPr>
          <w:rFonts w:ascii="Mali" w:cs="Mali" w:eastAsia="Mali" w:hAnsi="Mali"/>
          <w:i w:val="0"/>
          <w:smallCaps w:val="0"/>
          <w:strike w:val="0"/>
          <w:color w:val="000000"/>
          <w:sz w:val="20"/>
          <w:szCs w:val="20"/>
          <w:u w:val="none"/>
          <w:shd w:fill="auto" w:val="clear"/>
          <w:vertAlign w:val="baseline"/>
          <w:rtl w:val="0"/>
        </w:rPr>
        <w:t xml:space="preserve">.  Write FAMILY MATH STARS, CHILD’S NAME and CLASS on the front and send it to school. </w:t>
      </w:r>
      <w:r w:rsidDel="00000000" w:rsidR="00000000" w:rsidRPr="00000000">
        <w:rPr>
          <w:rtl w:val="0"/>
        </w:rPr>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720" w:right="0" w:firstLine="0"/>
        <w:jc w:val="left"/>
        <w:rPr>
          <w:rFonts w:ascii="Mali" w:cs="Mali" w:eastAsia="Mali" w:hAnsi="Mali"/>
          <w:sz w:val="24"/>
          <w:szCs w:val="24"/>
          <w:highlight w:val="white"/>
        </w:rPr>
      </w:pPr>
      <w:r w:rsidDel="00000000" w:rsidR="00000000" w:rsidRPr="00000000">
        <w:rPr>
          <w:rFonts w:ascii="Mali" w:cs="Mali" w:eastAsia="Mali" w:hAnsi="Mali"/>
          <w:sz w:val="24"/>
          <w:szCs w:val="24"/>
          <w:highlight w:val="white"/>
          <w:rtl w:val="0"/>
        </w:rPr>
        <w:t xml:space="preserve">Students who complete at least</w:t>
      </w:r>
      <w:r w:rsidDel="00000000" w:rsidR="00000000" w:rsidRPr="00000000">
        <w:rPr>
          <w:rFonts w:ascii="Mali" w:cs="Mali" w:eastAsia="Mali" w:hAnsi="Mali"/>
          <w:sz w:val="24"/>
          <w:szCs w:val="24"/>
          <w:rtl w:val="0"/>
        </w:rPr>
        <w:t xml:space="preserve"> 7 Math Stars sections </w:t>
      </w:r>
      <w:r w:rsidDel="00000000" w:rsidR="00000000" w:rsidRPr="00000000">
        <w:rPr>
          <w:rFonts w:ascii="Mali" w:cs="Mali" w:eastAsia="Mali" w:hAnsi="Mali"/>
          <w:sz w:val="24"/>
          <w:szCs w:val="24"/>
          <w:highlight w:val="white"/>
          <w:rtl w:val="0"/>
        </w:rPr>
        <w:t xml:space="preserve">(these are a collection of 2-3 pages that focus on different skills for that grade level)</w:t>
      </w:r>
    </w:p>
    <w:p w:rsidR="00000000" w:rsidDel="00000000" w:rsidP="00000000" w:rsidRDefault="00000000" w:rsidRPr="00000000" w14:paraId="0000000C">
      <w:pPr>
        <w:spacing w:after="0" w:line="276" w:lineRule="auto"/>
        <w:ind w:left="720" w:firstLine="0"/>
        <w:jc w:val="center"/>
        <w:rPr>
          <w:rFonts w:ascii="Mali" w:cs="Mali" w:eastAsia="Mali" w:hAnsi="Mali"/>
          <w:sz w:val="24"/>
          <w:szCs w:val="24"/>
          <w:highlight w:val="white"/>
        </w:rPr>
      </w:pPr>
      <w:r w:rsidDel="00000000" w:rsidR="00000000" w:rsidRPr="00000000">
        <w:rPr>
          <w:rFonts w:ascii="Mali" w:cs="Mali" w:eastAsia="Mali" w:hAnsi="Mali"/>
          <w:sz w:val="24"/>
          <w:szCs w:val="24"/>
          <w:highlight w:val="white"/>
          <w:rtl w:val="0"/>
        </w:rPr>
        <w:t xml:space="preserve">earn a special prize, NUT Day (a day on which they don't have to wear their uniform to school) and a lunch celebration.</w:t>
      </w:r>
    </w:p>
    <w:p w:rsidR="00000000" w:rsidDel="00000000" w:rsidP="00000000" w:rsidRDefault="00000000" w:rsidRPr="00000000" w14:paraId="0000000D">
      <w:pPr>
        <w:spacing w:after="0" w:line="276" w:lineRule="auto"/>
        <w:ind w:left="720" w:firstLine="0"/>
        <w:rPr>
          <w:rFonts w:ascii="Mali" w:cs="Mali" w:eastAsia="Mali" w:hAnsi="Mali"/>
          <w:sz w:val="24"/>
          <w:szCs w:val="24"/>
          <w:highlight w:val="white"/>
        </w:rPr>
      </w:pPr>
      <w:r w:rsidDel="00000000" w:rsidR="00000000" w:rsidRPr="00000000">
        <w:rPr>
          <w:rtl w:val="0"/>
        </w:rPr>
      </w:r>
    </w:p>
    <w:p w:rsidR="00000000" w:rsidDel="00000000" w:rsidP="00000000" w:rsidRDefault="00000000" w:rsidRPr="00000000" w14:paraId="0000000E">
      <w:pPr>
        <w:jc w:val="center"/>
        <w:rPr>
          <w:rFonts w:ascii="Mali" w:cs="Mali" w:eastAsia="Mali" w:hAnsi="Mali"/>
          <w:sz w:val="20"/>
          <w:szCs w:val="20"/>
        </w:rPr>
      </w:pPr>
      <w:r w:rsidDel="00000000" w:rsidR="00000000" w:rsidRPr="00000000">
        <w:rPr>
          <w:rFonts w:ascii="Mali" w:cs="Mali" w:eastAsia="Mali" w:hAnsi="Mali"/>
          <w:sz w:val="20"/>
          <w:szCs w:val="20"/>
          <w:rtl w:val="0"/>
        </w:rPr>
        <w:t xml:space="preserve">“We learn to swim by getting in the water; we learn to be good problem solvers by solving problems!”  --Math Stars</w:t>
      </w:r>
    </w:p>
    <w:p w:rsidR="00000000" w:rsidDel="00000000" w:rsidP="00000000" w:rsidRDefault="00000000" w:rsidRPr="00000000" w14:paraId="0000000F">
      <w:pPr>
        <w:rPr>
          <w:rFonts w:ascii="Mali" w:cs="Mali" w:eastAsia="Mali" w:hAnsi="Mali"/>
          <w:sz w:val="20"/>
          <w:szCs w:val="20"/>
        </w:rPr>
      </w:pPr>
      <w:r w:rsidDel="00000000" w:rsidR="00000000" w:rsidRPr="00000000">
        <w:rPr>
          <w:rFonts w:ascii="Mali" w:cs="Mali" w:eastAsia="Mali" w:hAnsi="Mali"/>
          <w:sz w:val="20"/>
          <w:szCs w:val="20"/>
          <w:rtl w:val="0"/>
        </w:rPr>
        <w:t xml:space="preserve">Thank you, Brittany Wilson                                                                                                                                    </w:t>
      </w:r>
    </w:p>
    <w:p w:rsidR="00000000" w:rsidDel="00000000" w:rsidP="00000000" w:rsidRDefault="00000000" w:rsidRPr="00000000" w14:paraId="00000010">
      <w:pPr>
        <w:rPr>
          <w:rFonts w:ascii="Mali" w:cs="Mali" w:eastAsia="Mali" w:hAnsi="Mali"/>
          <w:sz w:val="20"/>
          <w:szCs w:val="20"/>
        </w:rPr>
      </w:pPr>
      <w:hyperlink r:id="rId7">
        <w:r w:rsidDel="00000000" w:rsidR="00000000" w:rsidRPr="00000000">
          <w:rPr>
            <w:rFonts w:ascii="Mali" w:cs="Mali" w:eastAsia="Mali" w:hAnsi="Mali"/>
            <w:color w:val="1155cc"/>
            <w:sz w:val="20"/>
            <w:szCs w:val="20"/>
            <w:u w:val="single"/>
            <w:rtl w:val="0"/>
          </w:rPr>
          <w:t xml:space="preserve">bwilson@spcsnc.net</w:t>
        </w:r>
      </w:hyperlink>
      <w:r w:rsidDel="00000000" w:rsidR="00000000" w:rsidRPr="00000000">
        <w:rPr>
          <w:rtl w:val="0"/>
        </w:rPr>
      </w:r>
    </w:p>
    <w:p w:rsidR="00000000" w:rsidDel="00000000" w:rsidP="00000000" w:rsidRDefault="00000000" w:rsidRPr="00000000" w14:paraId="00000011">
      <w:pPr>
        <w:rPr>
          <w:rFonts w:ascii="Mali" w:cs="Mali" w:eastAsia="Mali" w:hAnsi="Mali"/>
          <w:sz w:val="20"/>
          <w:szCs w:val="20"/>
        </w:rPr>
      </w:pPr>
      <w:r w:rsidDel="00000000" w:rsidR="00000000" w:rsidRPr="00000000">
        <w:rPr>
          <w:rtl w:val="0"/>
        </w:rPr>
      </w:r>
    </w:p>
    <w:p w:rsidR="00000000" w:rsidDel="00000000" w:rsidP="00000000" w:rsidRDefault="00000000" w:rsidRPr="00000000" w14:paraId="00000012">
      <w:pPr>
        <w:jc w:val="center"/>
        <w:rPr>
          <w:rFonts w:ascii="Mali" w:cs="Mali" w:eastAsia="Mali" w:hAnsi="Mali"/>
          <w:sz w:val="20"/>
          <w:szCs w:val="20"/>
        </w:rPr>
      </w:pPr>
      <w:r w:rsidDel="00000000" w:rsidR="00000000" w:rsidRPr="00000000">
        <w:rPr>
          <w:rtl w:val="0"/>
        </w:rPr>
      </w:r>
    </w:p>
    <w:p w:rsidR="00000000" w:rsidDel="00000000" w:rsidP="00000000" w:rsidRDefault="00000000" w:rsidRPr="00000000" w14:paraId="00000013">
      <w:pPr>
        <w:jc w:val="center"/>
        <w:rPr>
          <w:rFonts w:ascii="Mali" w:cs="Mali" w:eastAsia="Mali" w:hAnsi="Mali"/>
          <w:sz w:val="20"/>
          <w:szCs w:val="20"/>
        </w:rPr>
      </w:pPr>
      <w:r w:rsidDel="00000000" w:rsidR="00000000" w:rsidRPr="00000000">
        <w:rPr>
          <w:rFonts w:ascii="Mali" w:cs="Mali" w:eastAsia="Mali" w:hAnsi="Mali"/>
          <w:sz w:val="20"/>
          <w:szCs w:val="20"/>
          <w:rtl w:val="0"/>
        </w:rPr>
        <w:t xml:space="preserve">You may print and return or </w:t>
      </w:r>
      <w:r w:rsidDel="00000000" w:rsidR="00000000" w:rsidRPr="00000000">
        <w:rPr>
          <w:rFonts w:ascii="Mali" w:cs="Mali" w:eastAsia="Mali" w:hAnsi="Mali"/>
          <w:b w:val="1"/>
          <w:sz w:val="20"/>
          <w:szCs w:val="20"/>
          <w:rtl w:val="0"/>
        </w:rPr>
        <w:t xml:space="preserve">email me</w:t>
      </w:r>
      <w:r w:rsidDel="00000000" w:rsidR="00000000" w:rsidRPr="00000000">
        <w:rPr>
          <w:rFonts w:ascii="Mali" w:cs="Mali" w:eastAsia="Mali" w:hAnsi="Mali"/>
          <w:sz w:val="20"/>
          <w:szCs w:val="20"/>
          <w:rtl w:val="0"/>
        </w:rPr>
        <w:t xml:space="preserve"> and let me know you are interested :) ************************************************************************************************************</w:t>
      </w:r>
    </w:p>
    <w:p w:rsidR="00000000" w:rsidDel="00000000" w:rsidP="00000000" w:rsidRDefault="00000000" w:rsidRPr="00000000" w14:paraId="00000014">
      <w:pPr>
        <w:jc w:val="center"/>
        <w:rPr>
          <w:rFonts w:ascii="Mali" w:cs="Mali" w:eastAsia="Mali" w:hAnsi="Mali"/>
          <w:sz w:val="20"/>
          <w:szCs w:val="20"/>
        </w:rPr>
      </w:pPr>
      <w:r w:rsidDel="00000000" w:rsidR="00000000" w:rsidRPr="00000000">
        <w:rPr>
          <w:rFonts w:ascii="Mali" w:cs="Mali" w:eastAsia="Mali" w:hAnsi="Mali"/>
          <w:sz w:val="20"/>
          <w:szCs w:val="20"/>
          <w:rtl w:val="0"/>
        </w:rPr>
        <w:t xml:space="preserve">PERMISSION SLIP FAMILY MATH STARS</w:t>
      </w:r>
    </w:p>
    <w:p w:rsidR="00000000" w:rsidDel="00000000" w:rsidP="00000000" w:rsidRDefault="00000000" w:rsidRPr="00000000" w14:paraId="00000015">
      <w:pPr>
        <w:rPr>
          <w:rFonts w:ascii="Mali" w:cs="Mali" w:eastAsia="Mali" w:hAnsi="Mali"/>
          <w:sz w:val="20"/>
          <w:szCs w:val="20"/>
        </w:rPr>
      </w:pPr>
      <w:r w:rsidDel="00000000" w:rsidR="00000000" w:rsidRPr="00000000">
        <w:rPr>
          <w:rFonts w:ascii="Mali" w:cs="Mali" w:eastAsia="Mali" w:hAnsi="Mali"/>
          <w:sz w:val="20"/>
          <w:szCs w:val="20"/>
          <w:rtl w:val="0"/>
        </w:rPr>
        <w:t xml:space="preserve">The _______________________________ family will participate in the Family Math Activity.</w:t>
      </w:r>
    </w:p>
    <w:p w:rsidR="00000000" w:rsidDel="00000000" w:rsidP="00000000" w:rsidRDefault="00000000" w:rsidRPr="00000000" w14:paraId="00000016">
      <w:pPr>
        <w:rPr>
          <w:rFonts w:ascii="Mali" w:cs="Mali" w:eastAsia="Mali" w:hAnsi="Mali"/>
          <w:sz w:val="20"/>
          <w:szCs w:val="20"/>
        </w:rPr>
      </w:pPr>
      <w:r w:rsidDel="00000000" w:rsidR="00000000" w:rsidRPr="00000000">
        <w:rPr>
          <w:rFonts w:ascii="Mali" w:cs="Mali" w:eastAsia="Mali" w:hAnsi="Mali"/>
          <w:sz w:val="20"/>
          <w:szCs w:val="20"/>
          <w:rtl w:val="0"/>
        </w:rPr>
        <w:t xml:space="preserve">Child's name _____________________________________  Class _____________</w:t>
      </w:r>
    </w:p>
    <w:p w:rsidR="00000000" w:rsidDel="00000000" w:rsidP="00000000" w:rsidRDefault="00000000" w:rsidRPr="00000000" w14:paraId="00000017">
      <w:pPr>
        <w:rPr>
          <w:rFonts w:ascii="Mali" w:cs="Mali" w:eastAsia="Mali" w:hAnsi="Mali"/>
          <w:sz w:val="20"/>
          <w:szCs w:val="20"/>
        </w:rPr>
      </w:pPr>
      <w:r w:rsidDel="00000000" w:rsidR="00000000" w:rsidRPr="00000000">
        <w:rPr>
          <w:rFonts w:ascii="Mali" w:cs="Mali" w:eastAsia="Mali" w:hAnsi="Mali"/>
          <w:sz w:val="20"/>
          <w:szCs w:val="20"/>
          <w:rtl w:val="0"/>
        </w:rPr>
        <w:t xml:space="preserve">Parent's email_______________________________________________________</w:t>
      </w:r>
    </w:p>
    <w:p w:rsidR="00000000" w:rsidDel="00000000" w:rsidP="00000000" w:rsidRDefault="00000000" w:rsidRPr="00000000" w14:paraId="00000018">
      <w:pPr>
        <w:rPr>
          <w:rFonts w:ascii="Mali" w:cs="Mali" w:eastAsia="Mali" w:hAnsi="Mali"/>
          <w:sz w:val="20"/>
          <w:szCs w:val="20"/>
        </w:rPr>
      </w:pPr>
      <w:r w:rsidDel="00000000" w:rsidR="00000000" w:rsidRPr="00000000">
        <w:rPr>
          <w:rFonts w:ascii="Mali" w:cs="Mali" w:eastAsia="Mali" w:hAnsi="Mali"/>
          <w:sz w:val="20"/>
          <w:szCs w:val="20"/>
          <w:rtl w:val="0"/>
        </w:rPr>
        <w:t xml:space="preserve">________ I am willing to help with a Family Math Stars party/activity in the Spring </w:t>
      </w:r>
    </w:p>
    <w:p w:rsidR="00000000" w:rsidDel="00000000" w:rsidP="00000000" w:rsidRDefault="00000000" w:rsidRPr="00000000" w14:paraId="00000019">
      <w:pPr>
        <w:rPr>
          <w:rFonts w:ascii="Century Gothic" w:cs="Century Gothic" w:eastAsia="Century Gothic" w:hAnsi="Century Gothic"/>
          <w:sz w:val="20"/>
          <w:szCs w:val="20"/>
        </w:rPr>
      </w:pPr>
      <w:r w:rsidDel="00000000" w:rsidR="00000000" w:rsidRPr="00000000">
        <w:rPr>
          <w:rtl w:val="0"/>
        </w:rPr>
      </w:r>
    </w:p>
    <w:p w:rsidR="00000000" w:rsidDel="00000000" w:rsidP="00000000" w:rsidRDefault="00000000" w:rsidRPr="00000000" w14:paraId="0000001A">
      <w:pPr>
        <w:rPr>
          <w:rFonts w:ascii="Arial" w:cs="Arial" w:eastAsia="Arial" w:hAnsi="Arial"/>
          <w:sz w:val="20"/>
          <w:szCs w:val="20"/>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 w:name="Mali">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Century Gothic">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US"/>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sid w:val="00EC0AFE"/>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ListParagraph">
    <w:name w:val="List Paragraph"/>
    <w:basedOn w:val="Normal"/>
    <w:uiPriority w:val="34"/>
    <w:qFormat w:val="1"/>
    <w:rsid w:val="00776280"/>
    <w:pPr>
      <w:ind w:left="720"/>
      <w:contextualSpacing w:val="1"/>
    </w:pPr>
  </w:style>
  <w:style w:type="character" w:styleId="Hyperlink">
    <w:name w:val="Hyperlink"/>
    <w:basedOn w:val="DefaultParagraphFont"/>
    <w:uiPriority w:val="99"/>
    <w:unhideWhenUsed w:val="1"/>
    <w:rsid w:val="00776280"/>
    <w:rPr>
      <w:color w:val="0000ff" w:themeColor="hyperlink"/>
      <w:u w:val="single"/>
    </w:rPr>
  </w:style>
  <w:style w:type="paragraph" w:styleId="BalloonText">
    <w:name w:val="Balloon Text"/>
    <w:basedOn w:val="Normal"/>
    <w:link w:val="BalloonTextChar"/>
    <w:uiPriority w:val="99"/>
    <w:semiHidden w:val="1"/>
    <w:unhideWhenUsed w:val="1"/>
    <w:rsid w:val="00766FAC"/>
    <w:pPr>
      <w:spacing w:after="0" w:line="240" w:lineRule="auto"/>
    </w:pPr>
    <w:rPr>
      <w:rFonts w:ascii="Segoe UI" w:cs="Segoe UI" w:hAnsi="Segoe UI"/>
      <w:sz w:val="18"/>
      <w:szCs w:val="18"/>
    </w:rPr>
  </w:style>
  <w:style w:type="character" w:styleId="BalloonTextChar" w:customStyle="1">
    <w:name w:val="Balloon Text Char"/>
    <w:basedOn w:val="DefaultParagraphFont"/>
    <w:link w:val="BalloonText"/>
    <w:uiPriority w:val="99"/>
    <w:semiHidden w:val="1"/>
    <w:rsid w:val="00766FAC"/>
    <w:rPr>
      <w:rFonts w:ascii="Segoe UI" w:cs="Segoe UI" w:hAnsi="Segoe UI"/>
      <w:sz w:val="18"/>
      <w:szCs w:val="1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bwilson@spcsnc.net"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Mali-regular.ttf"/><Relationship Id="rId2" Type="http://schemas.openxmlformats.org/officeDocument/2006/relationships/font" Target="fonts/Mali-bold.ttf"/><Relationship Id="rId3" Type="http://schemas.openxmlformats.org/officeDocument/2006/relationships/font" Target="fonts/Mali-italic.ttf"/><Relationship Id="rId4" Type="http://schemas.openxmlformats.org/officeDocument/2006/relationships/font" Target="fonts/Mali-boldItalic.ttf"/><Relationship Id="rId5" Type="http://schemas.openxmlformats.org/officeDocument/2006/relationships/font" Target="fonts/CenturyGothic-regular.ttf"/><Relationship Id="rId6" Type="http://schemas.openxmlformats.org/officeDocument/2006/relationships/font" Target="fonts/CenturyGothic-bold.ttf"/><Relationship Id="rId7" Type="http://schemas.openxmlformats.org/officeDocument/2006/relationships/font" Target="fonts/CenturyGothic-italic.ttf"/><Relationship Id="rId8" Type="http://schemas.openxmlformats.org/officeDocument/2006/relationships/font" Target="fonts/CenturyGothic-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or5YYu3Tyf5y/EXTWg3D3mgAQqA==">CgMxLjA4AHIhMXhaZ0NSMlgyeGhKTVlPSkVTRlJtcjAxWEZpd0x2MXZl</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2022-06-28T16:38:00Z</dcterms:created>
  <dc:creator>G. Money</dc:creator>
</cp:coreProperties>
</file>